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Tripping of 230kV TTPS Bus-2 of TNPGCL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17-04-2026 15:44</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The triggering incident is the Y-G fault in TTPS-Kayathar, where in breaker failed to trip and LBB operated leading to tripping of Bus-2 at TTPS.</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17-03-2026 15:15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GI-1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17397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17417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8597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8566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70380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70592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53540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53449</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rPr>
                <w:b/>
              </w:rPr>
              <w:t>Bus-2 configuration at TTPS</w:t>
            </w:r>
            <w:r/>
          </w:p>
          <w:p>
            <w:r/>
            <w:r>
              <w:t xml:space="preserve"/>
            </w:r>
            <w:r>
              <w:drawing>
                <wp:inline xmlns:a="http://schemas.openxmlformats.org/drawingml/2006/main" xmlns:pic="http://schemas.openxmlformats.org/drawingml/2006/picture">
                  <wp:extent cx="5400000" cy="1054144"/>
                  <wp:docPr id="1001" name="Picture 1005"/>
                  <wp:cNvGraphicFramePr>
                    <a:graphicFrameLocks noChangeAspect="1"/>
                  </wp:cNvGraphicFramePr>
                  <a:graphic>
                    <a:graphicData uri="http://schemas.openxmlformats.org/drawingml/2006/picture">
                      <pic:pic>
                        <pic:nvPicPr>
                          <pic:cNvPr id="0" name="embedded_image_temp_image_ant_other_information_5523_0.png"/>
                          <pic:cNvPicPr/>
                        </pic:nvPicPr>
                        <pic:blipFill>
                          <a:blip r:embed="rId15"/>
                          <a:stretch>
                            <a:fillRect/>
                          </a:stretch>
                        </pic:blipFill>
                        <pic:spPr>
                          <a:xfrm>
                            <a:off x="0" y="0"/>
                            <a:ext cx="5400000" cy="1054144"/>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53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230KV-KAYATHAR(TN)-TTPS-1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230KV-KUDANKULAM-TTPS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TTPS - 230KV - Bus 2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The triggering incident was the fault in Y-ph fault followed by B-ph fault in 230 kV TTPS-Kayathar line where Kayathar line connected to Bus 2 of TTPS station. At Kayathar end, the Y-G fault was sensed in Z1 and Y-pole opened, then after around 200ms within the dead time, the fault developed into B-G fault and 3ph tripped. At TTPS end, the fault was sensed initially in Zone 2 and then Zone 1, but the breaker failed to open due to SF6 contamination (as per FIR). After around 200 ms LBB operated (electromechanical relay) at TTPS end and led to the Tripping of 230kV Bus-2 at TTPS end. DT was sent to Kayathar end but the DT was not sent to KKNP from TTPS.</w:t>
            </w:r>
            <w:r/>
          </w:p>
          <w:p>
            <w:r/>
            <w:r>
              <w:t xml:space="preserve"/>
            </w:r>
            <w:r>
              <w:drawing>
                <wp:inline xmlns:a="http://schemas.openxmlformats.org/drawingml/2006/main" xmlns:pic="http://schemas.openxmlformats.org/drawingml/2006/picture">
                  <wp:extent cx="5400000" cy="4085340"/>
                  <wp:docPr id="1002" name="Picture 1005"/>
                  <wp:cNvGraphicFramePr>
                    <a:graphicFrameLocks noChangeAspect="1"/>
                  </wp:cNvGraphicFramePr>
                  <a:graphic>
                    <a:graphicData uri="http://schemas.openxmlformats.org/drawingml/2006/picture">
                      <pic:pic>
                        <pic:nvPicPr>
                          <pic:cNvPr id="0" name="embedded_image_temp_image_brief_analysis_5523_0.png"/>
                          <pic:cNvPicPr/>
                        </pic:nvPicPr>
                        <pic:blipFill>
                          <a:blip r:embed="rId16"/>
                          <a:stretch>
                            <a:fillRect/>
                          </a:stretch>
                        </pic:blipFill>
                        <pic:spPr>
                          <a:xfrm>
                            <a:off x="0" y="0"/>
                            <a:ext cx="5400000" cy="4085340"/>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TTPS - 230KV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TTPS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230KV-KAYATHAR(TN)-TTPS-1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KAYATHAR(TN)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TTPS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Time:17-03-2026 15:15:05.585</w:t>
                    <w:br/>
                  </w:r>
                  <w:r>
                    <w:t>Any Trip, Zone 1 B Trip, R2 CONT MX 21Y, R10 CR1 SEND, R11 CR2 SEND</w:t>
                    <w:br/>
                  </w:r>
                  <w:r>
                    <w:t>CB ARIP</w:t>
                    <w:br/>
                  </w:r>
                  <w:r>
                    <w:t>L8 PROTN BLOCK</w:t>
                    <w:br/>
                  </w:r>
                  <w:r>
                    <w:t>L2 CB OPN B</w:t>
                    <w:br/>
                  </w:r>
                  <w:r>
                    <w:t>Any Pole Dead</w:t>
                    <w:br/>
                  </w:r>
                  <w:r>
                    <w:t>L14 CR2 RECVD</w:t>
                    <w:br/>
                  </w:r>
                  <w:r>
                    <w:t>L11 CR1 RECVD</w:t>
                    <w:br/>
                  </w:r>
                  <w:r>
                    <w:t>Any Trip, Zone 1 C Trip, Aid 1 Dist Trip, R1 CONT MX 21R, R2 CONT MX 21Y, R3 CONT MX 21B, R10 CR1 SEND, R11 CR2 SEND</w:t>
                    <w:br/>
                  </w:r>
                  <w:r>
                    <w:t>A/R Lockout, R6 M 86A TRIP, R9 M 86B TRIP</w:t>
                    <w:br/>
                  </w:r>
                  <w:r>
                    <w:t>L8 PROTN BLOCK</w:t>
                    <w:br/>
                  </w:r>
                  <w:r>
                    <w:t>L13 DT1 RECVD, L15 DT2 RECVD</w:t>
                    <w:br/>
                  </w:r>
                  <w:r>
                    <w:t>L3 CB OPN C</w:t>
                    <w:br/>
                  </w:r>
                  <w:r>
                    <w:t>L1 CB OPN A</w:t>
                    <w:br/>
                  </w:r>
                  <w:r>
                    <w:t>All Poles Dead</w:t>
                    <w:br/>
                  </w:r>
                  <w:r>
                    <w:t xml:space="preserve">Ir (max): 1.09 kA Iy (max): 15.33 kA Ib (max): 16.25 kA </w:t>
                    <w:br/>
                  </w:r>
                  <w:r>
                    <w:t>Vr (max): 144.29 kV Vy (max): 138.27 kV Vb (max): 148.20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Time:17-03-2026 15:15:05.579</w:t>
                    <w:br/>
                  </w:r>
                  <w:r>
                    <w:t>Any Start, IN&gt;1 Start</w:t>
                    <w:br/>
                  </w:r>
                  <w:r>
                    <w:t>T1</w:t>
                    <w:br/>
                  </w:r>
                  <w:r>
                    <w:t>DIST Fwd</w:t>
                    <w:br/>
                  </w:r>
                  <w:r>
                    <w:t>Z2</w:t>
                    <w:br/>
                  </w:r>
                  <w:r>
                    <w:t>Any Trip, Any Trip B, DIST. Chan Recv</w:t>
                    <w:br/>
                  </w:r>
                  <w:r>
                    <w:t>A/R 1P In Prog</w:t>
                    <w:br/>
                  </w:r>
                  <w:r>
                    <w:t>CB Aux B</w:t>
                    <w:br/>
                  </w:r>
                  <w:r>
                    <w:t>Any Pole Dead</w:t>
                    <w:br/>
                  </w:r>
                  <w:r>
                    <w:t>PD INPUT</w:t>
                    <w:br/>
                  </w:r>
                  <w:r>
                    <w:t>EXT TRIP Y</w:t>
                    <w:br/>
                  </w:r>
                  <w:r>
                    <w:t>Z1, DIST Sig. Send</w:t>
                    <w:br/>
                  </w:r>
                  <w:r>
                    <w:t>tBF1 Trip</w:t>
                    <w:br/>
                  </w:r>
                  <w:r>
                    <w:t>A/R Lockout</w:t>
                    <w:br/>
                  </w:r>
                  <w:r>
                    <w:t>Any Trip A, Any Trip C, 3P Trip, BAR</w:t>
                    <w:br/>
                  </w:r>
                  <w:r>
                    <w:t>CB Aux C</w:t>
                    <w:br/>
                  </w:r>
                  <w:r>
                    <w:t>CB Aux A</w:t>
                    <w:br/>
                  </w:r>
                  <w:r>
                    <w:t>All Pole Dead</w:t>
                    <w:br/>
                  </w:r>
                  <w:r>
                    <w:t>tBF2 Trip</w:t>
                    <w:br/>
                  </w:r>
                  <w:r>
                    <w:t>VN&gt;1 Start</w:t>
                    <w:br/>
                  </w:r>
                  <w:r>
                    <w:t>DIST. Chan Recv</w:t>
                    <w:br/>
                  </w:r>
                  <w:r>
                    <w:t xml:space="preserve">Ir (max): 1.09 kA Iy (max): 4.88 kA Ib (max): 0.84 kA </w:t>
                    <w:br/>
                  </w:r>
                  <w:r>
                    <w:t>Vr (max): 148.30 kV Vy (max): 134.01 kV Vb (max): 133.33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230KV-KUDANKULAM-TTPS</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KUDANKULAM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TTPS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 xml:space="preserve">No DR uploaded.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523NZZ0UEA.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Y-G fault can be observed with delayed clearance.</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523FSX0DPK.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523H0TQEEI.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TTPS-KUNDANKULAM line tripping and TTPS Bus 2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TNPGCL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CB failure at TTPS end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17/03/2026 16:08</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TNPGCL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TNPGCL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TNPGCL</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523F3CXBUW.png"/>
                    <pic:cNvPicPr/>
                  </pic:nvPicPr>
                  <pic:blipFill>
                    <a:blip r:embed="rId14"/>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4085340"/>
                  <wp:docPr id="1007" name="Picture 1005"/>
                  <wp:cNvGraphicFramePr>
                    <a:graphicFrameLocks noChangeAspect="1"/>
                  </wp:cNvGraphicFramePr>
                  <a:graphic>
                    <a:graphicData uri="http://schemas.openxmlformats.org/drawingml/2006/picture">
                      <pic:pic>
                        <pic:nvPicPr>
                          <pic:cNvPr id="0" name="embedded_image_temp_image_brief_analysis_5523_0.png"/>
                          <pic:cNvPicPr/>
                        </pic:nvPicPr>
                        <pic:blipFill>
                          <a:blip r:embed="rId16"/>
                          <a:stretch>
                            <a:fillRect/>
                          </a:stretch>
                        </pic:blipFill>
                        <pic:spPr>
                          <a:xfrm>
                            <a:off x="0" y="0"/>
                            <a:ext cx="5400000" cy="4085340"/>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